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7B4F" w14:textId="77777777" w:rsidR="00C97DA8" w:rsidRPr="00EC33D5" w:rsidRDefault="00C97DA8" w:rsidP="00C97DA8">
      <w:pPr>
        <w:ind w:left="4248" w:firstLine="708"/>
        <w:rPr>
          <w:rFonts w:ascii="Times New Roman" w:hAnsi="Times New Roman" w:cs="Times New Roman"/>
          <w:sz w:val="22"/>
          <w:szCs w:val="22"/>
        </w:rPr>
      </w:pPr>
      <w:r w:rsidRPr="00EC33D5">
        <w:rPr>
          <w:rFonts w:ascii="Times New Roman" w:hAnsi="Times New Roman" w:cs="Times New Roman"/>
          <w:sz w:val="22"/>
          <w:szCs w:val="22"/>
        </w:rPr>
        <w:t xml:space="preserve">San José. ___ de _________ </w:t>
      </w:r>
      <w:proofErr w:type="spellStart"/>
      <w:r w:rsidRPr="00EC33D5">
        <w:rPr>
          <w:rFonts w:ascii="Times New Roman" w:hAnsi="Times New Roman" w:cs="Times New Roman"/>
          <w:sz w:val="22"/>
          <w:szCs w:val="22"/>
        </w:rPr>
        <w:t>de</w:t>
      </w:r>
      <w:proofErr w:type="spellEnd"/>
      <w:r w:rsidRPr="00EC33D5">
        <w:rPr>
          <w:rFonts w:ascii="Times New Roman" w:hAnsi="Times New Roman" w:cs="Times New Roman"/>
          <w:sz w:val="22"/>
          <w:szCs w:val="22"/>
        </w:rPr>
        <w:t xml:space="preserve"> _____</w:t>
      </w:r>
    </w:p>
    <w:p w14:paraId="75733A4C" w14:textId="77777777" w:rsidR="00C97DA8" w:rsidRPr="00EC33D5" w:rsidRDefault="00C97DA8" w:rsidP="00C97DA8">
      <w:pPr>
        <w:spacing w:after="0"/>
        <w:rPr>
          <w:rFonts w:ascii="Times New Roman" w:hAnsi="Times New Roman" w:cs="Times New Roman"/>
          <w:sz w:val="22"/>
          <w:szCs w:val="22"/>
        </w:rPr>
      </w:pPr>
      <w:proofErr w:type="spellStart"/>
      <w:r w:rsidRPr="00EC33D5">
        <w:rPr>
          <w:rFonts w:ascii="Times New Roman" w:hAnsi="Times New Roman" w:cs="Times New Roman"/>
          <w:sz w:val="22"/>
          <w:szCs w:val="22"/>
        </w:rPr>
        <w:t>Mag</w:t>
      </w:r>
      <w:proofErr w:type="spellEnd"/>
      <w:r w:rsidRPr="00EC33D5">
        <w:rPr>
          <w:rFonts w:ascii="Times New Roman" w:hAnsi="Times New Roman" w:cs="Times New Roman"/>
          <w:sz w:val="22"/>
          <w:szCs w:val="22"/>
        </w:rPr>
        <w:t xml:space="preserve">. Adolfo Ulate Brenes </w:t>
      </w:r>
    </w:p>
    <w:p w14:paraId="60906314" w14:textId="77777777" w:rsidR="00C97DA8" w:rsidRPr="00EC33D5" w:rsidRDefault="00C97DA8" w:rsidP="00C97DA8">
      <w:pPr>
        <w:spacing w:after="0"/>
        <w:rPr>
          <w:rFonts w:ascii="Times New Roman" w:hAnsi="Times New Roman" w:cs="Times New Roman"/>
          <w:sz w:val="22"/>
          <w:szCs w:val="22"/>
        </w:rPr>
      </w:pPr>
      <w:r w:rsidRPr="00EC33D5">
        <w:rPr>
          <w:rFonts w:ascii="Times New Roman" w:hAnsi="Times New Roman" w:cs="Times New Roman"/>
          <w:sz w:val="22"/>
          <w:szCs w:val="22"/>
        </w:rPr>
        <w:t>Director</w:t>
      </w:r>
    </w:p>
    <w:p w14:paraId="1E35DEA5" w14:textId="77777777" w:rsidR="00C97DA8" w:rsidRPr="00EC33D5" w:rsidRDefault="00C97DA8" w:rsidP="00C97DA8">
      <w:pPr>
        <w:spacing w:after="0"/>
        <w:rPr>
          <w:rFonts w:ascii="Times New Roman" w:hAnsi="Times New Roman" w:cs="Times New Roman"/>
          <w:sz w:val="22"/>
          <w:szCs w:val="22"/>
        </w:rPr>
      </w:pPr>
      <w:r w:rsidRPr="00EC33D5">
        <w:rPr>
          <w:rFonts w:ascii="Times New Roman" w:hAnsi="Times New Roman" w:cs="Times New Roman"/>
          <w:sz w:val="22"/>
          <w:szCs w:val="22"/>
        </w:rPr>
        <w:t>Escuela de Ingeniería Química</w:t>
      </w:r>
    </w:p>
    <w:p w14:paraId="24092D35" w14:textId="77777777" w:rsidR="00C97DA8" w:rsidRDefault="00C97DA8" w:rsidP="00C97DA8">
      <w:pPr>
        <w:spacing w:after="0"/>
        <w:rPr>
          <w:rFonts w:ascii="Times New Roman" w:hAnsi="Times New Roman" w:cs="Times New Roman"/>
        </w:rPr>
      </w:pPr>
    </w:p>
    <w:p w14:paraId="13AB1465" w14:textId="77777777" w:rsidR="00C97DA8" w:rsidRPr="00F65082" w:rsidRDefault="00C97DA8" w:rsidP="00C97DA8">
      <w:pPr>
        <w:spacing w:after="0" w:line="240" w:lineRule="auto"/>
        <w:rPr>
          <w:rFonts w:ascii="Times New Roman" w:hAnsi="Times New Roman" w:cs="Times New Roman"/>
          <w:sz w:val="22"/>
          <w:szCs w:val="22"/>
        </w:rPr>
      </w:pPr>
      <w:r w:rsidRPr="00F65082">
        <w:rPr>
          <w:rFonts w:ascii="Times New Roman" w:hAnsi="Times New Roman" w:cs="Times New Roman"/>
          <w:sz w:val="22"/>
          <w:szCs w:val="22"/>
        </w:rPr>
        <w:t>Estimado señor:</w:t>
      </w:r>
    </w:p>
    <w:p w14:paraId="3EDBD3BA" w14:textId="77777777" w:rsidR="00C97DA8" w:rsidRPr="00C97DA8" w:rsidRDefault="00C97DA8" w:rsidP="00C97DA8">
      <w:pPr>
        <w:spacing w:after="0" w:line="240" w:lineRule="auto"/>
        <w:rPr>
          <w:rFonts w:ascii="Times New Roman" w:hAnsi="Times New Roman" w:cs="Times New Roman"/>
        </w:rPr>
      </w:pPr>
    </w:p>
    <w:p w14:paraId="253A1FDD" w14:textId="20D1E5A4" w:rsidR="00C97DA8" w:rsidRPr="00EC33D5" w:rsidRDefault="00EC33D5" w:rsidP="00C97DA8">
      <w:pPr>
        <w:spacing w:after="0" w:line="276" w:lineRule="auto"/>
        <w:jc w:val="both"/>
        <w:rPr>
          <w:rFonts w:ascii="Times New Roman" w:hAnsi="Times New Roman" w:cs="Times New Roman"/>
          <w:sz w:val="22"/>
          <w:szCs w:val="22"/>
        </w:rPr>
      </w:pPr>
      <w:r w:rsidRPr="00EC33D5">
        <w:rPr>
          <w:rFonts w:ascii="Times New Roman" w:hAnsi="Times New Roman" w:cs="Times New Roman"/>
          <w:sz w:val="22"/>
          <w:szCs w:val="22"/>
        </w:rPr>
        <w:t>Por medio de la presente dese</w:t>
      </w:r>
      <w:r w:rsidR="008C27FC">
        <w:rPr>
          <w:rFonts w:ascii="Times New Roman" w:hAnsi="Times New Roman" w:cs="Times New Roman"/>
          <w:sz w:val="22"/>
          <w:szCs w:val="22"/>
        </w:rPr>
        <w:t>o</w:t>
      </w:r>
      <w:r w:rsidRPr="00EC33D5">
        <w:rPr>
          <w:rFonts w:ascii="Times New Roman" w:hAnsi="Times New Roman" w:cs="Times New Roman"/>
          <w:sz w:val="22"/>
          <w:szCs w:val="22"/>
        </w:rPr>
        <w:t xml:space="preserve"> someter a su consideración</w:t>
      </w:r>
      <w:r w:rsidR="00C97DA8" w:rsidRPr="00EC33D5">
        <w:rPr>
          <w:rFonts w:ascii="Times New Roman" w:hAnsi="Times New Roman" w:cs="Times New Roman"/>
          <w:sz w:val="22"/>
          <w:szCs w:val="22"/>
        </w:rPr>
        <w:t xml:space="preserve">, </w:t>
      </w:r>
      <w:r w:rsidRPr="00EC33D5">
        <w:rPr>
          <w:rFonts w:ascii="Times New Roman" w:hAnsi="Times New Roman" w:cs="Times New Roman"/>
          <w:sz w:val="22"/>
          <w:szCs w:val="22"/>
        </w:rPr>
        <w:t>el</w:t>
      </w:r>
      <w:r w:rsidR="00C97DA8" w:rsidRPr="00EC33D5">
        <w:rPr>
          <w:rFonts w:ascii="Times New Roman" w:hAnsi="Times New Roman" w:cs="Times New Roman"/>
          <w:sz w:val="22"/>
          <w:szCs w:val="22"/>
        </w:rPr>
        <w:t xml:space="preserve"> Trabajo Final de Graduación</w:t>
      </w:r>
      <w:r w:rsidRPr="00EC33D5">
        <w:rPr>
          <w:rFonts w:ascii="Times New Roman" w:hAnsi="Times New Roman" w:cs="Times New Roman"/>
          <w:sz w:val="22"/>
          <w:szCs w:val="22"/>
        </w:rPr>
        <w:t xml:space="preserve"> (TFG)</w:t>
      </w:r>
      <w:r w:rsidR="00C97DA8" w:rsidRPr="00EC33D5">
        <w:rPr>
          <w:rFonts w:ascii="Times New Roman" w:hAnsi="Times New Roman" w:cs="Times New Roman"/>
          <w:sz w:val="22"/>
          <w:szCs w:val="22"/>
        </w:rPr>
        <w:t xml:space="preserve"> de denominado </w:t>
      </w:r>
      <w:r w:rsidR="008C27FC">
        <w:rPr>
          <w:rFonts w:ascii="Times New Roman" w:hAnsi="Times New Roman" w:cs="Times New Roman"/>
          <w:sz w:val="22"/>
          <w:szCs w:val="22"/>
        </w:rPr>
        <w:t>__</w:t>
      </w:r>
      <w:r w:rsidR="00C97DA8" w:rsidRPr="00EC33D5">
        <w:rPr>
          <w:rFonts w:ascii="Times New Roman" w:hAnsi="Times New Roman" w:cs="Times New Roman"/>
          <w:sz w:val="22"/>
          <w:szCs w:val="22"/>
        </w:rPr>
        <w:t>____________________________________________</w:t>
      </w:r>
      <w:r w:rsidR="00704520" w:rsidRPr="00EC33D5">
        <w:rPr>
          <w:rFonts w:ascii="Times New Roman" w:hAnsi="Times New Roman" w:cs="Times New Roman"/>
          <w:sz w:val="22"/>
          <w:szCs w:val="22"/>
        </w:rPr>
        <w:t>___</w:t>
      </w:r>
      <w:r w:rsidR="00135280">
        <w:rPr>
          <w:rFonts w:ascii="Times New Roman" w:hAnsi="Times New Roman" w:cs="Times New Roman"/>
          <w:sz w:val="22"/>
          <w:szCs w:val="22"/>
        </w:rPr>
        <w:t>_____________________</w:t>
      </w:r>
    </w:p>
    <w:p w14:paraId="41E52B77" w14:textId="74A7DAB4" w:rsidR="00C97DA8" w:rsidRPr="00EC33D5" w:rsidRDefault="00C97DA8" w:rsidP="00C97DA8">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_________________________________________________________________________</w:t>
      </w:r>
      <w:r w:rsidR="00135280">
        <w:rPr>
          <w:rFonts w:ascii="Times New Roman" w:hAnsi="Times New Roman" w:cs="Times New Roman"/>
          <w:sz w:val="22"/>
          <w:szCs w:val="22"/>
        </w:rPr>
        <w:t>_______</w:t>
      </w:r>
    </w:p>
    <w:p w14:paraId="0FC14754" w14:textId="591F3A56" w:rsidR="00C97DA8" w:rsidRPr="00EC33D5" w:rsidRDefault="00C97DA8" w:rsidP="00C97DA8">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________________________________________________________________________</w:t>
      </w:r>
      <w:r w:rsidR="00135280">
        <w:rPr>
          <w:rFonts w:ascii="Times New Roman" w:hAnsi="Times New Roman" w:cs="Times New Roman"/>
          <w:sz w:val="22"/>
          <w:szCs w:val="22"/>
        </w:rPr>
        <w:t>_______.</w:t>
      </w:r>
    </w:p>
    <w:p w14:paraId="55667AA3" w14:textId="1B4B65D9" w:rsidR="00EC33D5" w:rsidRPr="00EC33D5" w:rsidRDefault="008C27FC" w:rsidP="00EC33D5">
      <w:pPr>
        <w:jc w:val="both"/>
        <w:rPr>
          <w:rFonts w:ascii="Times New Roman" w:hAnsi="Times New Roman" w:cs="Times New Roman"/>
          <w:sz w:val="22"/>
          <w:szCs w:val="22"/>
        </w:rPr>
      </w:pPr>
      <w:r>
        <w:rPr>
          <w:rFonts w:ascii="Times New Roman" w:hAnsi="Times New Roman" w:cs="Times New Roman"/>
          <w:sz w:val="22"/>
          <w:szCs w:val="22"/>
        </w:rPr>
        <w:t>D</w:t>
      </w:r>
      <w:r w:rsidR="00EC33D5" w:rsidRPr="00EC33D5">
        <w:rPr>
          <w:rFonts w:ascii="Times New Roman" w:hAnsi="Times New Roman" w:cs="Times New Roman"/>
          <w:sz w:val="22"/>
          <w:szCs w:val="22"/>
        </w:rPr>
        <w:t>eclaro que:</w:t>
      </w:r>
    </w:p>
    <w:p w14:paraId="55856793" w14:textId="09CE7B3D" w:rsidR="008C27FC" w:rsidRPr="008C27FC" w:rsidRDefault="008C27FC" w:rsidP="00D753A2">
      <w:pPr>
        <w:pStyle w:val="ListParagraph"/>
        <w:numPr>
          <w:ilvl w:val="0"/>
          <w:numId w:val="5"/>
        </w:numPr>
        <w:spacing w:line="259" w:lineRule="auto"/>
        <w:ind w:left="567"/>
        <w:jc w:val="both"/>
        <w:rPr>
          <w:rFonts w:ascii="Times New Roman" w:hAnsi="Times New Roman" w:cs="Times New Roman"/>
          <w:sz w:val="22"/>
          <w:szCs w:val="22"/>
        </w:rPr>
      </w:pPr>
      <w:r>
        <w:rPr>
          <w:rFonts w:ascii="Times New Roman" w:hAnsi="Times New Roman" w:cs="Times New Roman"/>
          <w:sz w:val="22"/>
          <w:szCs w:val="22"/>
        </w:rPr>
        <w:t xml:space="preserve">El documento cumple con </w:t>
      </w:r>
      <w:r w:rsidRPr="00EC33D5">
        <w:rPr>
          <w:rFonts w:ascii="Times New Roman" w:hAnsi="Times New Roman" w:cs="Times New Roman"/>
          <w:sz w:val="22"/>
          <w:szCs w:val="22"/>
        </w:rPr>
        <w:t xml:space="preserve">rigurosidad </w:t>
      </w:r>
      <w:r>
        <w:rPr>
          <w:rFonts w:ascii="Times New Roman" w:hAnsi="Times New Roman" w:cs="Times New Roman"/>
          <w:sz w:val="22"/>
          <w:szCs w:val="22"/>
        </w:rPr>
        <w:t xml:space="preserve">ética y </w:t>
      </w:r>
      <w:r w:rsidR="00C0542D" w:rsidRPr="00EC33D5">
        <w:rPr>
          <w:rFonts w:ascii="Times New Roman" w:hAnsi="Times New Roman" w:cs="Times New Roman"/>
          <w:sz w:val="22"/>
          <w:szCs w:val="22"/>
        </w:rPr>
        <w:t xml:space="preserve">científica </w:t>
      </w:r>
      <w:r w:rsidR="00C0542D">
        <w:rPr>
          <w:rFonts w:ascii="Times New Roman" w:hAnsi="Times New Roman" w:cs="Times New Roman"/>
          <w:sz w:val="22"/>
          <w:szCs w:val="22"/>
        </w:rPr>
        <w:t>en</w:t>
      </w:r>
      <w:r>
        <w:rPr>
          <w:rFonts w:ascii="Times New Roman" w:hAnsi="Times New Roman" w:cs="Times New Roman"/>
          <w:sz w:val="22"/>
          <w:szCs w:val="22"/>
        </w:rPr>
        <w:t xml:space="preserve"> el desarrollo de </w:t>
      </w:r>
      <w:r w:rsidRPr="00EC33D5">
        <w:rPr>
          <w:rFonts w:ascii="Times New Roman" w:hAnsi="Times New Roman" w:cs="Times New Roman"/>
          <w:sz w:val="22"/>
          <w:szCs w:val="22"/>
        </w:rPr>
        <w:t>las actividades aprobadas en la propuesta del TFG</w:t>
      </w:r>
      <w:r>
        <w:rPr>
          <w:rFonts w:ascii="Times New Roman" w:hAnsi="Times New Roman" w:cs="Times New Roman"/>
          <w:sz w:val="22"/>
          <w:szCs w:val="22"/>
        </w:rPr>
        <w:t>.</w:t>
      </w:r>
    </w:p>
    <w:p w14:paraId="34118C3B" w14:textId="2461C313" w:rsidR="00135280" w:rsidRPr="00135280" w:rsidRDefault="00135280" w:rsidP="00D753A2">
      <w:pPr>
        <w:pStyle w:val="ListParagraph"/>
        <w:numPr>
          <w:ilvl w:val="0"/>
          <w:numId w:val="5"/>
        </w:numPr>
        <w:ind w:left="567"/>
        <w:jc w:val="both"/>
        <w:rPr>
          <w:rFonts w:ascii="Times New Roman" w:hAnsi="Times New Roman" w:cs="Times New Roman"/>
          <w:sz w:val="22"/>
          <w:szCs w:val="22"/>
        </w:rPr>
      </w:pPr>
      <w:r w:rsidRPr="00135280">
        <w:rPr>
          <w:rFonts w:ascii="Times New Roman" w:hAnsi="Times New Roman" w:cs="Times New Roman"/>
          <w:sz w:val="22"/>
          <w:szCs w:val="22"/>
        </w:rPr>
        <w:t>El documento aprobado cumple puntualmente con lo establecido en la propuesta de trabajo final de graduación (TFG) aprobada por la Comisión de Trabajos Finales de Graduación (COTRAFIN) definidos en el artículo 13, 15, 19 según corresponda, de las Normas Complementarias para la Elaboración del Trabajo Final de Graduación de la Licenciatura en Ingeniería Química.</w:t>
      </w:r>
    </w:p>
    <w:p w14:paraId="79150910" w14:textId="5F2D1369" w:rsidR="00EC33D5" w:rsidRDefault="00135280" w:rsidP="00D753A2">
      <w:pPr>
        <w:pStyle w:val="ListParagraph"/>
        <w:numPr>
          <w:ilvl w:val="0"/>
          <w:numId w:val="5"/>
        </w:numPr>
        <w:ind w:left="567"/>
        <w:jc w:val="both"/>
        <w:rPr>
          <w:rFonts w:ascii="Times New Roman" w:hAnsi="Times New Roman" w:cs="Times New Roman"/>
          <w:sz w:val="22"/>
          <w:szCs w:val="22"/>
        </w:rPr>
      </w:pPr>
      <w:r w:rsidRPr="00135280">
        <w:rPr>
          <w:rFonts w:ascii="Times New Roman" w:hAnsi="Times New Roman" w:cs="Times New Roman"/>
          <w:sz w:val="22"/>
          <w:szCs w:val="22"/>
        </w:rPr>
        <w:t>El documento se realizó siguiendo los lineamientos establecidos por la Universidad de Costa Rica, referidos al formato y contenido.</w:t>
      </w:r>
    </w:p>
    <w:p w14:paraId="242DE07D" w14:textId="77777777" w:rsidR="00FA04E3" w:rsidRPr="00FA04E3" w:rsidRDefault="00FA04E3" w:rsidP="00FA04E3">
      <w:pPr>
        <w:jc w:val="both"/>
        <w:rPr>
          <w:rFonts w:ascii="Times New Roman" w:hAnsi="Times New Roman" w:cs="Times New Roman"/>
          <w:sz w:val="22"/>
          <w:szCs w:val="22"/>
        </w:rPr>
      </w:pPr>
      <w:r w:rsidRPr="00FA04E3">
        <w:rPr>
          <w:rFonts w:ascii="Times New Roman" w:hAnsi="Times New Roman" w:cs="Times New Roman"/>
          <w:sz w:val="22"/>
          <w:szCs w:val="22"/>
        </w:rPr>
        <w:t>Para la presentación</w:t>
      </w:r>
    </w:p>
    <w:p w14:paraId="0CE4C90C" w14:textId="77777777" w:rsidR="008C27FC" w:rsidRDefault="008C27FC" w:rsidP="00FA04E3">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 xml:space="preserve">Conozco los plazos de presentación de acuerdo con los reglamentos: </w:t>
      </w:r>
      <w:r w:rsidRPr="008C27FC">
        <w:rPr>
          <w:rFonts w:ascii="Times New Roman" w:hAnsi="Times New Roman" w:cs="Times New Roman"/>
          <w:b/>
          <w:bCs/>
          <w:sz w:val="22"/>
          <w:szCs w:val="22"/>
        </w:rPr>
        <w:t>ocho días hábiles</w:t>
      </w:r>
      <w:r>
        <w:rPr>
          <w:rFonts w:ascii="Times New Roman" w:hAnsi="Times New Roman" w:cs="Times New Roman"/>
          <w:sz w:val="22"/>
          <w:szCs w:val="22"/>
        </w:rPr>
        <w:t xml:space="preserve"> si el proyecto se presenta de manera presencial, y </w:t>
      </w:r>
      <w:r w:rsidRPr="008C27FC">
        <w:rPr>
          <w:rFonts w:ascii="Times New Roman" w:hAnsi="Times New Roman" w:cs="Times New Roman"/>
          <w:b/>
          <w:bCs/>
          <w:sz w:val="22"/>
          <w:szCs w:val="22"/>
        </w:rPr>
        <w:t>quince días</w:t>
      </w:r>
      <w:r>
        <w:rPr>
          <w:rFonts w:ascii="Times New Roman" w:hAnsi="Times New Roman" w:cs="Times New Roman"/>
          <w:sz w:val="22"/>
          <w:szCs w:val="22"/>
        </w:rPr>
        <w:t xml:space="preserve"> hábiles si se presenta de manera virtual o bimodal, a partir de la entrega del documento de solicitud de presentación (hoja 3).</w:t>
      </w:r>
    </w:p>
    <w:p w14:paraId="63B0C8DB" w14:textId="27A81F92" w:rsidR="00D753A2" w:rsidRDefault="008C27FC" w:rsidP="00FA04E3">
      <w:pPr>
        <w:pStyle w:val="ListParagraph"/>
        <w:numPr>
          <w:ilvl w:val="0"/>
          <w:numId w:val="6"/>
        </w:numPr>
        <w:jc w:val="both"/>
        <w:rPr>
          <w:rFonts w:ascii="Times New Roman" w:hAnsi="Times New Roman" w:cs="Times New Roman"/>
          <w:sz w:val="22"/>
          <w:szCs w:val="22"/>
        </w:rPr>
      </w:pPr>
      <w:r w:rsidRPr="008C27FC">
        <w:rPr>
          <w:rFonts w:ascii="Times New Roman" w:hAnsi="Times New Roman" w:cs="Times New Roman"/>
          <w:sz w:val="22"/>
          <w:szCs w:val="22"/>
        </w:rPr>
        <w:t>En caso de realizar la presentación virtual o bimodal</w:t>
      </w:r>
      <w:r w:rsidR="00D753A2">
        <w:rPr>
          <w:rFonts w:ascii="Times New Roman" w:hAnsi="Times New Roman" w:cs="Times New Roman"/>
          <w:sz w:val="22"/>
          <w:szCs w:val="22"/>
        </w:rPr>
        <w:t>:</w:t>
      </w:r>
    </w:p>
    <w:p w14:paraId="270E1D98" w14:textId="53BF4615" w:rsidR="008C27FC" w:rsidRDefault="00D753A2" w:rsidP="00FA04E3">
      <w:pPr>
        <w:pStyle w:val="ListParagraph"/>
        <w:numPr>
          <w:ilvl w:val="1"/>
          <w:numId w:val="6"/>
        </w:numPr>
        <w:jc w:val="both"/>
        <w:rPr>
          <w:rFonts w:ascii="Times New Roman" w:hAnsi="Times New Roman" w:cs="Times New Roman"/>
          <w:sz w:val="22"/>
          <w:szCs w:val="22"/>
        </w:rPr>
      </w:pPr>
      <w:r>
        <w:rPr>
          <w:rFonts w:ascii="Times New Roman" w:hAnsi="Times New Roman" w:cs="Times New Roman"/>
          <w:sz w:val="22"/>
          <w:szCs w:val="22"/>
        </w:rPr>
        <w:t>E</w:t>
      </w:r>
      <w:r w:rsidR="008C27FC">
        <w:rPr>
          <w:rFonts w:ascii="Times New Roman" w:hAnsi="Times New Roman" w:cs="Times New Roman"/>
          <w:sz w:val="22"/>
          <w:szCs w:val="22"/>
        </w:rPr>
        <w:t xml:space="preserve">stoy </w:t>
      </w:r>
      <w:r w:rsidR="008C27FC" w:rsidRPr="008C27FC">
        <w:rPr>
          <w:rFonts w:ascii="Times New Roman" w:hAnsi="Times New Roman" w:cs="Times New Roman"/>
          <w:sz w:val="22"/>
          <w:szCs w:val="22"/>
        </w:rPr>
        <w:t xml:space="preserve">de acuerdo con la resolución VI-7-2020 </w:t>
      </w:r>
      <w:r>
        <w:rPr>
          <w:rFonts w:ascii="Times New Roman" w:hAnsi="Times New Roman" w:cs="Times New Roman"/>
          <w:sz w:val="22"/>
          <w:szCs w:val="22"/>
        </w:rPr>
        <w:t>en asumir la</w:t>
      </w:r>
      <w:r w:rsidR="008C27FC" w:rsidRPr="008C27FC">
        <w:rPr>
          <w:rFonts w:ascii="Times New Roman" w:hAnsi="Times New Roman" w:cs="Times New Roman"/>
          <w:sz w:val="22"/>
          <w:szCs w:val="22"/>
        </w:rPr>
        <w:t xml:space="preserve"> responsabilidad de corroborar que </w:t>
      </w:r>
      <w:r>
        <w:rPr>
          <w:rFonts w:ascii="Times New Roman" w:hAnsi="Times New Roman" w:cs="Times New Roman"/>
          <w:sz w:val="22"/>
          <w:szCs w:val="22"/>
        </w:rPr>
        <w:t>existen</w:t>
      </w:r>
      <w:r w:rsidR="008C27FC" w:rsidRPr="008C27FC">
        <w:rPr>
          <w:rFonts w:ascii="Times New Roman" w:hAnsi="Times New Roman" w:cs="Times New Roman"/>
          <w:sz w:val="22"/>
          <w:szCs w:val="22"/>
        </w:rPr>
        <w:t xml:space="preserve"> con las condiciones adecuadas para realizar la presentación, esto es</w:t>
      </w:r>
      <w:r>
        <w:rPr>
          <w:rFonts w:ascii="Times New Roman" w:hAnsi="Times New Roman" w:cs="Times New Roman"/>
          <w:sz w:val="22"/>
          <w:szCs w:val="22"/>
        </w:rPr>
        <w:t>,</w:t>
      </w:r>
      <w:r w:rsidR="008C27FC" w:rsidRPr="008C27FC">
        <w:rPr>
          <w:rFonts w:ascii="Times New Roman" w:hAnsi="Times New Roman" w:cs="Times New Roman"/>
          <w:sz w:val="22"/>
          <w:szCs w:val="22"/>
        </w:rPr>
        <w:t xml:space="preserve"> los recursos</w:t>
      </w:r>
      <w:r>
        <w:rPr>
          <w:rFonts w:ascii="Times New Roman" w:hAnsi="Times New Roman" w:cs="Times New Roman"/>
          <w:sz w:val="22"/>
          <w:szCs w:val="22"/>
        </w:rPr>
        <w:t xml:space="preserve"> como</w:t>
      </w:r>
      <w:r w:rsidR="008C27FC" w:rsidRPr="008C27FC">
        <w:rPr>
          <w:rFonts w:ascii="Times New Roman" w:hAnsi="Times New Roman" w:cs="Times New Roman"/>
          <w:sz w:val="22"/>
          <w:szCs w:val="22"/>
        </w:rPr>
        <w:t xml:space="preserve"> el software, la calidad del internet</w:t>
      </w:r>
      <w:r>
        <w:rPr>
          <w:rFonts w:ascii="Times New Roman" w:hAnsi="Times New Roman" w:cs="Times New Roman"/>
          <w:sz w:val="22"/>
          <w:szCs w:val="22"/>
        </w:rPr>
        <w:t xml:space="preserve"> y otros.</w:t>
      </w:r>
    </w:p>
    <w:p w14:paraId="20DBAC75" w14:textId="74116BC9" w:rsidR="00D753A2" w:rsidRPr="00D753A2" w:rsidRDefault="00D753A2" w:rsidP="00FA04E3">
      <w:pPr>
        <w:pStyle w:val="ListParagraph"/>
        <w:numPr>
          <w:ilvl w:val="1"/>
          <w:numId w:val="6"/>
        </w:numPr>
        <w:jc w:val="both"/>
        <w:rPr>
          <w:rFonts w:ascii="Times New Roman" w:hAnsi="Times New Roman" w:cs="Times New Roman"/>
          <w:sz w:val="22"/>
          <w:szCs w:val="22"/>
        </w:rPr>
      </w:pPr>
      <w:r>
        <w:rPr>
          <w:rFonts w:ascii="Times New Roman" w:hAnsi="Times New Roman" w:cs="Times New Roman"/>
          <w:sz w:val="22"/>
          <w:szCs w:val="22"/>
        </w:rPr>
        <w:t xml:space="preserve">Conozco </w:t>
      </w:r>
      <w:r w:rsidRPr="00D753A2">
        <w:rPr>
          <w:rFonts w:ascii="Times New Roman" w:hAnsi="Times New Roman" w:cs="Times New Roman"/>
          <w:sz w:val="22"/>
          <w:szCs w:val="22"/>
        </w:rPr>
        <w:t>las funciones básicas de la plataforma como control de sonido, ingreso a la misma, compartir pantalla y otras.</w:t>
      </w:r>
    </w:p>
    <w:p w14:paraId="26BAC7E0" w14:textId="7AB8AA1D" w:rsidR="00D753A2" w:rsidRDefault="00D753A2" w:rsidP="00FA04E3">
      <w:pPr>
        <w:pStyle w:val="ListParagraph"/>
        <w:numPr>
          <w:ilvl w:val="1"/>
          <w:numId w:val="6"/>
        </w:numPr>
        <w:jc w:val="both"/>
        <w:rPr>
          <w:rFonts w:ascii="Times New Roman" w:hAnsi="Times New Roman" w:cs="Times New Roman"/>
          <w:sz w:val="22"/>
          <w:szCs w:val="22"/>
        </w:rPr>
      </w:pPr>
      <w:r w:rsidRPr="00D753A2">
        <w:rPr>
          <w:rFonts w:ascii="Times New Roman" w:hAnsi="Times New Roman" w:cs="Times New Roman"/>
          <w:sz w:val="22"/>
          <w:szCs w:val="22"/>
        </w:rPr>
        <w:t xml:space="preserve">En el caso de una presentación bimodal, revisaré </w:t>
      </w:r>
      <w:r>
        <w:rPr>
          <w:rFonts w:ascii="Times New Roman" w:hAnsi="Times New Roman" w:cs="Times New Roman"/>
          <w:sz w:val="22"/>
          <w:szCs w:val="22"/>
        </w:rPr>
        <w:t>con anticipación</w:t>
      </w:r>
      <w:r w:rsidRPr="00D753A2">
        <w:rPr>
          <w:rFonts w:ascii="Times New Roman" w:hAnsi="Times New Roman" w:cs="Times New Roman"/>
          <w:sz w:val="22"/>
          <w:szCs w:val="22"/>
        </w:rPr>
        <w:t xml:space="preserve"> que las</w:t>
      </w:r>
      <w:r>
        <w:rPr>
          <w:rFonts w:ascii="Times New Roman" w:hAnsi="Times New Roman" w:cs="Times New Roman"/>
          <w:sz w:val="22"/>
          <w:szCs w:val="22"/>
        </w:rPr>
        <w:t xml:space="preserve"> condiciones técnicas permiten que</w:t>
      </w:r>
      <w:r w:rsidRPr="00D753A2">
        <w:rPr>
          <w:rFonts w:ascii="Times New Roman" w:hAnsi="Times New Roman" w:cs="Times New Roman"/>
          <w:sz w:val="22"/>
          <w:szCs w:val="22"/>
        </w:rPr>
        <w:t xml:space="preserve"> personas presentes en la sala como por medio de las redes tienen acceso a toda la información, audio y video de calidad</w:t>
      </w:r>
      <w:r>
        <w:rPr>
          <w:rFonts w:ascii="Times New Roman" w:hAnsi="Times New Roman" w:cs="Times New Roman"/>
          <w:sz w:val="22"/>
          <w:szCs w:val="22"/>
        </w:rPr>
        <w:t>.</w:t>
      </w:r>
    </w:p>
    <w:p w14:paraId="0A6FF18D" w14:textId="668BDDE4" w:rsidR="00D753A2" w:rsidRPr="00D753A2" w:rsidRDefault="00D753A2" w:rsidP="00FA04E3">
      <w:pPr>
        <w:pStyle w:val="ListParagraph"/>
        <w:numPr>
          <w:ilvl w:val="1"/>
          <w:numId w:val="6"/>
        </w:numPr>
        <w:jc w:val="both"/>
        <w:rPr>
          <w:rFonts w:ascii="Times New Roman" w:hAnsi="Times New Roman" w:cs="Times New Roman"/>
          <w:sz w:val="22"/>
          <w:szCs w:val="22"/>
        </w:rPr>
      </w:pPr>
      <w:r>
        <w:rPr>
          <w:rFonts w:ascii="Times New Roman" w:hAnsi="Times New Roman" w:cs="Times New Roman"/>
          <w:sz w:val="22"/>
          <w:szCs w:val="22"/>
        </w:rPr>
        <w:t xml:space="preserve">En caso de problemas técnicos se tomará como un plazo prudencial de 15 minutos para arreglarlos, de lo contrario, estoy de acuerdo en reprogramar la presentación. </w:t>
      </w:r>
    </w:p>
    <w:p w14:paraId="3592490B" w14:textId="6DCD7D61" w:rsidR="00FA04E3" w:rsidRDefault="00FA04E3" w:rsidP="00C0542D">
      <w:pPr>
        <w:spacing w:after="0"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Adicionalmente, declaro que no tengo ninguna deuda por equipo dañado o cristalería en los laboratorios de ingeniería química y </w:t>
      </w:r>
      <w:r w:rsidRPr="000C1C24">
        <w:rPr>
          <w:rFonts w:ascii="Times New Roman" w:hAnsi="Times New Roman" w:cs="Times New Roman"/>
          <w:b/>
          <w:bCs/>
          <w:sz w:val="22"/>
          <w:szCs w:val="22"/>
        </w:rPr>
        <w:t>adjunto el visto bueno</w:t>
      </w:r>
      <w:r>
        <w:rPr>
          <w:rFonts w:ascii="Times New Roman" w:hAnsi="Times New Roman" w:cs="Times New Roman"/>
          <w:sz w:val="22"/>
          <w:szCs w:val="22"/>
        </w:rPr>
        <w:t xml:space="preserve"> </w:t>
      </w:r>
      <w:r w:rsidRPr="000C1C24">
        <w:rPr>
          <w:rFonts w:ascii="Times New Roman" w:hAnsi="Times New Roman" w:cs="Times New Roman"/>
          <w:b/>
          <w:bCs/>
          <w:sz w:val="22"/>
          <w:szCs w:val="22"/>
        </w:rPr>
        <w:t>de los encargados de laboratorio</w:t>
      </w:r>
      <w:r>
        <w:rPr>
          <w:rFonts w:ascii="Times New Roman" w:hAnsi="Times New Roman" w:cs="Times New Roman"/>
          <w:sz w:val="22"/>
          <w:szCs w:val="22"/>
        </w:rPr>
        <w:t>, esto de acuerdo con l</w:t>
      </w:r>
      <w:r w:rsidR="00052C0F">
        <w:rPr>
          <w:rFonts w:ascii="Times New Roman" w:hAnsi="Times New Roman" w:cs="Times New Roman"/>
          <w:sz w:val="22"/>
          <w:szCs w:val="22"/>
        </w:rPr>
        <w:t>os</w:t>
      </w:r>
      <w:r w:rsidR="00C0542D">
        <w:rPr>
          <w:rFonts w:ascii="Times New Roman" w:hAnsi="Times New Roman" w:cs="Times New Roman"/>
          <w:sz w:val="22"/>
          <w:szCs w:val="22"/>
        </w:rPr>
        <w:t xml:space="preserve"> artículo</w:t>
      </w:r>
      <w:r w:rsidR="00052C0F">
        <w:rPr>
          <w:rFonts w:ascii="Times New Roman" w:hAnsi="Times New Roman" w:cs="Times New Roman"/>
          <w:sz w:val="22"/>
          <w:szCs w:val="22"/>
        </w:rPr>
        <w:t xml:space="preserve">s 13 y 14 del Reglamento para la administración y control de los bienes institucionales de la Universidad de Costa Rica. </w:t>
      </w:r>
      <w:r w:rsidR="00C0542D">
        <w:rPr>
          <w:rFonts w:ascii="Times New Roman" w:hAnsi="Times New Roman" w:cs="Times New Roman"/>
          <w:sz w:val="22"/>
          <w:szCs w:val="22"/>
        </w:rPr>
        <w:t xml:space="preserve"> </w:t>
      </w:r>
    </w:p>
    <w:p w14:paraId="08442B08" w14:textId="1D934387" w:rsidR="00EC33D5" w:rsidRDefault="00EC33D5" w:rsidP="00EC33D5">
      <w:pPr>
        <w:spacing w:after="0" w:line="276" w:lineRule="auto"/>
        <w:rPr>
          <w:rFonts w:ascii="Times New Roman" w:hAnsi="Times New Roman" w:cs="Times New Roman"/>
          <w:sz w:val="22"/>
          <w:szCs w:val="22"/>
        </w:rPr>
      </w:pPr>
      <w:r w:rsidRPr="00EC33D5">
        <w:rPr>
          <w:rFonts w:ascii="Times New Roman" w:hAnsi="Times New Roman" w:cs="Times New Roman"/>
          <w:sz w:val="22"/>
          <w:szCs w:val="22"/>
        </w:rPr>
        <w:t xml:space="preserve">Atentamente, </w:t>
      </w:r>
    </w:p>
    <w:p w14:paraId="3A05F2E7" w14:textId="77777777" w:rsidR="0007594B" w:rsidRDefault="0007594B" w:rsidP="00EC33D5">
      <w:pPr>
        <w:spacing w:after="0" w:line="276" w:lineRule="auto"/>
        <w:rPr>
          <w:rFonts w:ascii="Times New Roman" w:hAnsi="Times New Roman" w:cs="Times New Roman"/>
          <w:sz w:val="22"/>
          <w:szCs w:val="22"/>
        </w:rPr>
      </w:pPr>
    </w:p>
    <w:p w14:paraId="0528946D" w14:textId="77777777" w:rsidR="00234A1D" w:rsidRDefault="00234A1D" w:rsidP="00EC33D5">
      <w:pPr>
        <w:spacing w:after="0" w:line="276" w:lineRule="auto"/>
        <w:rPr>
          <w:rFonts w:ascii="Times New Roman" w:hAnsi="Times New Roman" w:cs="Times New Roman"/>
          <w:sz w:val="22"/>
          <w:szCs w:val="22"/>
        </w:rPr>
      </w:pPr>
    </w:p>
    <w:p w14:paraId="31688B35" w14:textId="6CD6331F" w:rsidR="00234A1D" w:rsidRDefault="00234A1D" w:rsidP="00234A1D">
      <w:pPr>
        <w:spacing w:after="0" w:line="480" w:lineRule="auto"/>
        <w:rPr>
          <w:rFonts w:ascii="Times New Roman" w:hAnsi="Times New Roman" w:cs="Times New Roman"/>
          <w:sz w:val="22"/>
          <w:szCs w:val="22"/>
        </w:rPr>
      </w:pPr>
      <w:proofErr w:type="gramStart"/>
      <w:r>
        <w:rPr>
          <w:rFonts w:ascii="Times New Roman" w:hAnsi="Times New Roman" w:cs="Times New Roman"/>
          <w:sz w:val="22"/>
          <w:szCs w:val="22"/>
        </w:rPr>
        <w:t>Nombre:_</w:t>
      </w:r>
      <w:proofErr w:type="gramEnd"/>
      <w:r>
        <w:rPr>
          <w:rFonts w:ascii="Times New Roman" w:hAnsi="Times New Roman" w:cs="Times New Roman"/>
          <w:sz w:val="22"/>
          <w:szCs w:val="22"/>
        </w:rPr>
        <w:t>_______________________________________________</w:t>
      </w:r>
      <w:proofErr w:type="gramStart"/>
      <w:r>
        <w:rPr>
          <w:rFonts w:ascii="Times New Roman" w:hAnsi="Times New Roman" w:cs="Times New Roman"/>
          <w:sz w:val="22"/>
          <w:szCs w:val="22"/>
        </w:rPr>
        <w:t>_  carné</w:t>
      </w:r>
      <w:proofErr w:type="gramEnd"/>
      <w:r>
        <w:rPr>
          <w:rFonts w:ascii="Times New Roman" w:hAnsi="Times New Roman" w:cs="Times New Roman"/>
          <w:sz w:val="22"/>
          <w:szCs w:val="22"/>
        </w:rPr>
        <w:t>: _______________</w:t>
      </w:r>
    </w:p>
    <w:p w14:paraId="2F48B78A" w14:textId="49047010" w:rsidR="00234A1D" w:rsidRDefault="00234A1D" w:rsidP="00234A1D">
      <w:pPr>
        <w:spacing w:after="0" w:line="480" w:lineRule="auto"/>
        <w:rPr>
          <w:rFonts w:ascii="Times New Roman" w:hAnsi="Times New Roman" w:cs="Times New Roman"/>
          <w:sz w:val="22"/>
          <w:szCs w:val="22"/>
        </w:rPr>
      </w:pPr>
      <w:r>
        <w:rPr>
          <w:rFonts w:ascii="Times New Roman" w:hAnsi="Times New Roman" w:cs="Times New Roman"/>
          <w:sz w:val="22"/>
          <w:szCs w:val="22"/>
        </w:rPr>
        <w:t>Firma: _______________</w:t>
      </w:r>
    </w:p>
    <w:p w14:paraId="5BC5E767" w14:textId="77777777" w:rsidR="00234A1D" w:rsidRDefault="00234A1D" w:rsidP="00234A1D">
      <w:pPr>
        <w:spacing w:after="0" w:line="480" w:lineRule="auto"/>
        <w:rPr>
          <w:rFonts w:ascii="Times New Roman" w:hAnsi="Times New Roman" w:cs="Times New Roman"/>
          <w:sz w:val="22"/>
          <w:szCs w:val="22"/>
        </w:rPr>
      </w:pPr>
    </w:p>
    <w:p w14:paraId="2BD865DD" w14:textId="5491C6BF" w:rsidR="00234A1D" w:rsidRDefault="00234A1D" w:rsidP="00234A1D">
      <w:pPr>
        <w:spacing w:after="0" w:line="480" w:lineRule="auto"/>
        <w:rPr>
          <w:rFonts w:ascii="Times New Roman" w:hAnsi="Times New Roman" w:cs="Times New Roman"/>
          <w:sz w:val="22"/>
          <w:szCs w:val="22"/>
        </w:rPr>
      </w:pPr>
      <w:r>
        <w:rPr>
          <w:rFonts w:ascii="Times New Roman" w:hAnsi="Times New Roman" w:cs="Times New Roman"/>
          <w:sz w:val="22"/>
          <w:szCs w:val="22"/>
        </w:rPr>
        <w:t xml:space="preserve">Correo </w:t>
      </w:r>
      <w:proofErr w:type="gramStart"/>
      <w:r>
        <w:rPr>
          <w:rFonts w:ascii="Times New Roman" w:hAnsi="Times New Roman" w:cs="Times New Roman"/>
          <w:sz w:val="22"/>
          <w:szCs w:val="22"/>
        </w:rPr>
        <w:t>electrónico:_</w:t>
      </w:r>
      <w:proofErr w:type="gramEnd"/>
      <w:r>
        <w:rPr>
          <w:rFonts w:ascii="Times New Roman" w:hAnsi="Times New Roman" w:cs="Times New Roman"/>
          <w:sz w:val="22"/>
          <w:szCs w:val="22"/>
        </w:rPr>
        <w:t>____________________ correo electrónico 2: _________________________</w:t>
      </w:r>
    </w:p>
    <w:p w14:paraId="638AAD8A" w14:textId="168B0D40" w:rsidR="00234A1D" w:rsidRDefault="00234A1D" w:rsidP="00234A1D">
      <w:pPr>
        <w:spacing w:after="0" w:line="480" w:lineRule="auto"/>
        <w:rPr>
          <w:rFonts w:ascii="Times New Roman" w:hAnsi="Times New Roman" w:cs="Times New Roman"/>
          <w:sz w:val="22"/>
          <w:szCs w:val="22"/>
        </w:rPr>
      </w:pPr>
      <w:proofErr w:type="gramStart"/>
      <w:r>
        <w:rPr>
          <w:rFonts w:ascii="Times New Roman" w:hAnsi="Times New Roman" w:cs="Times New Roman"/>
          <w:sz w:val="22"/>
          <w:szCs w:val="22"/>
        </w:rPr>
        <w:t>Teléfono:_</w:t>
      </w:r>
      <w:proofErr w:type="gramEnd"/>
      <w:r>
        <w:rPr>
          <w:rFonts w:ascii="Times New Roman" w:hAnsi="Times New Roman" w:cs="Times New Roman"/>
          <w:sz w:val="22"/>
          <w:szCs w:val="22"/>
        </w:rPr>
        <w:t>__________________</w:t>
      </w:r>
    </w:p>
    <w:p w14:paraId="77809ABE" w14:textId="77777777" w:rsidR="00951D89" w:rsidRDefault="00951D89" w:rsidP="00EC33D5">
      <w:pPr>
        <w:spacing w:after="0" w:line="276" w:lineRule="auto"/>
        <w:rPr>
          <w:rFonts w:ascii="Times New Roman" w:hAnsi="Times New Roman" w:cs="Times New Roman"/>
          <w:sz w:val="22"/>
          <w:szCs w:val="22"/>
        </w:rPr>
      </w:pPr>
    </w:p>
    <w:p w14:paraId="0136D81A" w14:textId="77777777" w:rsidR="00147446" w:rsidRPr="00704520" w:rsidRDefault="00147446" w:rsidP="00135280">
      <w:pPr>
        <w:spacing w:after="0" w:line="276" w:lineRule="auto"/>
        <w:rPr>
          <w:rFonts w:ascii="Times New Roman" w:hAnsi="Times New Roman" w:cs="Times New Roman"/>
        </w:rPr>
      </w:pPr>
    </w:p>
    <w:sectPr w:rsidR="00147446" w:rsidRPr="0070452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70EE" w14:textId="77777777" w:rsidR="00DB22CF" w:rsidRDefault="00DB22CF" w:rsidP="00C97DA8">
      <w:pPr>
        <w:spacing w:after="0" w:line="240" w:lineRule="auto"/>
      </w:pPr>
      <w:r>
        <w:separator/>
      </w:r>
    </w:p>
  </w:endnote>
  <w:endnote w:type="continuationSeparator" w:id="0">
    <w:p w14:paraId="1B898880" w14:textId="77777777" w:rsidR="00DB22CF" w:rsidRDefault="00DB22CF" w:rsidP="00C9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8838"/>
    </w:tblGrid>
    <w:tr w:rsidR="00704520" w:rsidRPr="00704520" w14:paraId="68A03491" w14:textId="77777777">
      <w:trPr>
        <w:trHeight w:val="768"/>
        <w:tblCellSpacing w:w="0" w:type="dxa"/>
      </w:trPr>
      <w:tc>
        <w:tcPr>
          <w:tcW w:w="5000" w:type="pct"/>
          <w:tcBorders>
            <w:top w:val="nil"/>
            <w:left w:val="nil"/>
            <w:bottom w:val="single" w:sz="6" w:space="0" w:color="000000"/>
            <w:right w:val="nil"/>
          </w:tcBorders>
          <w:tcMar>
            <w:top w:w="0" w:type="dxa"/>
            <w:left w:w="0" w:type="dxa"/>
            <w:bottom w:w="0" w:type="dxa"/>
            <w:right w:w="0" w:type="dxa"/>
          </w:tcMar>
          <w:vAlign w:val="center"/>
          <w:hideMark/>
        </w:tcPr>
        <w:p w14:paraId="41CCCB4E" w14:textId="19C63E09" w:rsidR="00704520" w:rsidRPr="00704520" w:rsidRDefault="00704520" w:rsidP="00704520">
          <w:pPr>
            <w:pStyle w:val="Footer"/>
            <w:jc w:val="right"/>
          </w:pPr>
          <w:r w:rsidRPr="00704520">
            <w:rPr>
              <w:noProof/>
            </w:rPr>
            <w:drawing>
              <wp:inline distT="0" distB="0" distL="0" distR="0" wp14:anchorId="4C649A91" wp14:editId="79AAE625">
                <wp:extent cx="685800" cy="685800"/>
                <wp:effectExtent l="0" t="0" r="0" b="0"/>
                <wp:docPr id="1542355683" name="Picture 4" descr="A black background with red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5683" name="Picture 4" descr="A black background with red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704520">
            <w:rPr>
              <w:noProof/>
            </w:rPr>
            <w:drawing>
              <wp:inline distT="0" distB="0" distL="0" distR="0" wp14:anchorId="4A8A96EC" wp14:editId="2C4C1334">
                <wp:extent cx="1295400" cy="723900"/>
                <wp:effectExtent l="0" t="0" r="0" b="0"/>
                <wp:docPr id="1410225281" name="Picture 3" descr="A blue and white logo with a hand holding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25281" name="Picture 3" descr="A blue and white logo with a hand holding a glob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tc>
    </w:tr>
    <w:tr w:rsidR="00704520" w:rsidRPr="00704520" w14:paraId="55A37A46" w14:textId="77777777">
      <w:trPr>
        <w:tblCellSpacing w:w="0" w:type="dxa"/>
      </w:trPr>
      <w:tc>
        <w:tcPr>
          <w:tcW w:w="5000" w:type="pct"/>
          <w:tcBorders>
            <w:top w:val="nil"/>
            <w:left w:val="nil"/>
            <w:bottom w:val="nil"/>
            <w:right w:val="nil"/>
          </w:tcBorders>
          <w:tcMar>
            <w:top w:w="0" w:type="dxa"/>
            <w:left w:w="0" w:type="dxa"/>
            <w:bottom w:w="0" w:type="dxa"/>
            <w:right w:w="0" w:type="dxa"/>
          </w:tcMar>
          <w:hideMark/>
        </w:tcPr>
        <w:p w14:paraId="650D9895" w14:textId="77777777" w:rsidR="00704520" w:rsidRPr="00704520" w:rsidRDefault="00704520" w:rsidP="00704520">
          <w:pPr>
            <w:pStyle w:val="Footer"/>
          </w:pPr>
          <w:r w:rsidRPr="00704520">
            <w:t>Contactos: TEL (506) 2511-6640 | CORREO eiq@ucr.ac.cr | WEB www.eiq.ucr.ac.cr</w:t>
          </w:r>
        </w:p>
      </w:tc>
    </w:tr>
  </w:tbl>
  <w:p w14:paraId="30D83E28" w14:textId="77777777" w:rsidR="00704520" w:rsidRDefault="0070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CAAC" w14:textId="77777777" w:rsidR="00DB22CF" w:rsidRDefault="00DB22CF" w:rsidP="00C97DA8">
      <w:pPr>
        <w:spacing w:after="0" w:line="240" w:lineRule="auto"/>
      </w:pPr>
      <w:r>
        <w:separator/>
      </w:r>
    </w:p>
  </w:footnote>
  <w:footnote w:type="continuationSeparator" w:id="0">
    <w:p w14:paraId="7F3957F5" w14:textId="77777777" w:rsidR="00DB22CF" w:rsidRDefault="00DB22CF" w:rsidP="00C9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310"/>
      <w:gridCol w:w="2976"/>
    </w:tblGrid>
    <w:tr w:rsidR="00C97DA8" w14:paraId="38EEFA2D" w14:textId="77777777" w:rsidTr="00C97DA8">
      <w:tc>
        <w:tcPr>
          <w:tcW w:w="2552" w:type="dxa"/>
        </w:tcPr>
        <w:p w14:paraId="07E6847D" w14:textId="34C7F444" w:rsidR="00C97DA8" w:rsidRDefault="00C97DA8" w:rsidP="00C97DA8">
          <w:pPr>
            <w:pStyle w:val="Header"/>
          </w:pPr>
          <w:r>
            <w:rPr>
              <w:noProof/>
            </w:rPr>
            <w:drawing>
              <wp:inline distT="0" distB="0" distL="0" distR="0" wp14:anchorId="75F2AF97" wp14:editId="5F9C0E56">
                <wp:extent cx="1476375" cy="763412"/>
                <wp:effectExtent l="0" t="0" r="0" b="0"/>
                <wp:docPr id="1039947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477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7802" cy="800346"/>
                        </a:xfrm>
                        <a:prstGeom prst="rect">
                          <a:avLst/>
                        </a:prstGeom>
                      </pic:spPr>
                    </pic:pic>
                  </a:graphicData>
                </a:graphic>
              </wp:inline>
            </w:drawing>
          </w:r>
        </w:p>
      </w:tc>
      <w:tc>
        <w:tcPr>
          <w:tcW w:w="3310" w:type="dxa"/>
        </w:tcPr>
        <w:p w14:paraId="724B09CA" w14:textId="1915B697" w:rsidR="00C97DA8" w:rsidRPr="00C97DA8" w:rsidRDefault="00DF7F7E" w:rsidP="00C97DA8">
          <w:pPr>
            <w:pStyle w:val="Header"/>
            <w:jc w:val="center"/>
          </w:pPr>
          <w:r>
            <w:rPr>
              <w:b/>
              <w:bCs/>
            </w:rPr>
            <w:t>Entrega documento final revisión Dirección</w:t>
          </w:r>
        </w:p>
        <w:p w14:paraId="43C37CE0" w14:textId="4C017E45" w:rsidR="00C97DA8" w:rsidRPr="00C97DA8" w:rsidRDefault="00C97DA8" w:rsidP="00C97DA8">
          <w:pPr>
            <w:pStyle w:val="Header"/>
            <w:jc w:val="center"/>
          </w:pPr>
          <w:r w:rsidRPr="00C97DA8">
            <w:rPr>
              <w:b/>
              <w:bCs/>
            </w:rPr>
            <w:t xml:space="preserve">(Hoja </w:t>
          </w:r>
          <w:r w:rsidR="00DF7F7E">
            <w:rPr>
              <w:b/>
              <w:bCs/>
            </w:rPr>
            <w:t>1</w:t>
          </w:r>
          <w:r w:rsidR="009A74C4">
            <w:rPr>
              <w:b/>
              <w:bCs/>
            </w:rPr>
            <w:t xml:space="preserve"> </w:t>
          </w:r>
          <w:r w:rsidR="003745AE">
            <w:rPr>
              <w:b/>
              <w:bCs/>
            </w:rPr>
            <w:t>lectores</w:t>
          </w:r>
          <w:r w:rsidRPr="00C97DA8">
            <w:rPr>
              <w:b/>
              <w:bCs/>
            </w:rPr>
            <w:t>)</w:t>
          </w:r>
        </w:p>
        <w:p w14:paraId="317557DF" w14:textId="77777777" w:rsidR="00C97DA8" w:rsidRDefault="00C97DA8" w:rsidP="00C97DA8">
          <w:pPr>
            <w:pStyle w:val="Header"/>
          </w:pPr>
        </w:p>
      </w:tc>
      <w:tc>
        <w:tcPr>
          <w:tcW w:w="2976" w:type="dxa"/>
        </w:tcPr>
        <w:p w14:paraId="674168A7" w14:textId="189996B8" w:rsidR="00C97DA8" w:rsidRDefault="00C97DA8" w:rsidP="00C97DA8">
          <w:pPr>
            <w:pStyle w:val="Header"/>
          </w:pPr>
        </w:p>
        <w:p w14:paraId="7DB8E325" w14:textId="2F75E58E" w:rsidR="00C97DA8" w:rsidRPr="00C97DA8" w:rsidRDefault="00C97DA8" w:rsidP="00C97DA8">
          <w:pPr>
            <w:jc w:val="center"/>
          </w:pPr>
          <w:r>
            <w:rPr>
              <w:noProof/>
            </w:rPr>
            <w:drawing>
              <wp:inline distT="0" distB="0" distL="0" distR="0" wp14:anchorId="58F43D98" wp14:editId="6279B554">
                <wp:extent cx="1458818" cy="350252"/>
                <wp:effectExtent l="0" t="0" r="0" b="0"/>
                <wp:docPr id="8035827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82739" name=""/>
                        <pic:cNvPicPr/>
                      </pic:nvPicPr>
                      <pic:blipFill>
                        <a:blip r:embed="rId3">
                          <a:extLst>
                            <a:ext uri="{96DAC541-7B7A-43D3-8B79-37D633B846F1}">
                              <asvg:svgBlip xmlns:asvg="http://schemas.microsoft.com/office/drawing/2016/SVG/main" r:embed="rId4"/>
                            </a:ext>
                          </a:extLst>
                        </a:blip>
                        <a:stretch>
                          <a:fillRect/>
                        </a:stretch>
                      </pic:blipFill>
                      <pic:spPr>
                        <a:xfrm>
                          <a:off x="0" y="0"/>
                          <a:ext cx="1538416" cy="369363"/>
                        </a:xfrm>
                        <a:prstGeom prst="rect">
                          <a:avLst/>
                        </a:prstGeom>
                      </pic:spPr>
                    </pic:pic>
                  </a:graphicData>
                </a:graphic>
              </wp:inline>
            </w:drawing>
          </w:r>
        </w:p>
      </w:tc>
    </w:tr>
  </w:tbl>
  <w:p w14:paraId="75A98465" w14:textId="77777777" w:rsidR="00C97DA8" w:rsidRDefault="00C97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84A87"/>
    <w:multiLevelType w:val="hybridMultilevel"/>
    <w:tmpl w:val="E486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05A13"/>
    <w:multiLevelType w:val="hybridMultilevel"/>
    <w:tmpl w:val="A774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8728E"/>
    <w:multiLevelType w:val="multilevel"/>
    <w:tmpl w:val="140A001F"/>
    <w:lvl w:ilvl="0">
      <w:start w:val="1"/>
      <w:numFmt w:val="decimal"/>
      <w:lvlText w:val="%1."/>
      <w:lvlJc w:val="left"/>
      <w:pPr>
        <w:ind w:left="567" w:hanging="360"/>
      </w:pPr>
    </w:lvl>
    <w:lvl w:ilvl="1">
      <w:start w:val="1"/>
      <w:numFmt w:val="decimal"/>
      <w:lvlText w:val="%1.%2."/>
      <w:lvlJc w:val="left"/>
      <w:pPr>
        <w:ind w:left="999" w:hanging="432"/>
      </w:pPr>
    </w:lvl>
    <w:lvl w:ilvl="2">
      <w:start w:val="1"/>
      <w:numFmt w:val="decimal"/>
      <w:lvlText w:val="%1.%2.%3."/>
      <w:lvlJc w:val="left"/>
      <w:pPr>
        <w:ind w:left="1431" w:hanging="504"/>
      </w:pPr>
    </w:lvl>
    <w:lvl w:ilvl="3">
      <w:start w:val="1"/>
      <w:numFmt w:val="decimal"/>
      <w:lvlText w:val="%1.%2.%3.%4."/>
      <w:lvlJc w:val="left"/>
      <w:pPr>
        <w:ind w:left="1935" w:hanging="648"/>
      </w:pPr>
    </w:lvl>
    <w:lvl w:ilvl="4">
      <w:start w:val="1"/>
      <w:numFmt w:val="decimal"/>
      <w:lvlText w:val="%1.%2.%3.%4.%5."/>
      <w:lvlJc w:val="left"/>
      <w:pPr>
        <w:ind w:left="2439" w:hanging="792"/>
      </w:pPr>
    </w:lvl>
    <w:lvl w:ilvl="5">
      <w:start w:val="1"/>
      <w:numFmt w:val="decimal"/>
      <w:lvlText w:val="%1.%2.%3.%4.%5.%6."/>
      <w:lvlJc w:val="left"/>
      <w:pPr>
        <w:ind w:left="2943" w:hanging="936"/>
      </w:pPr>
    </w:lvl>
    <w:lvl w:ilvl="6">
      <w:start w:val="1"/>
      <w:numFmt w:val="decimal"/>
      <w:lvlText w:val="%1.%2.%3.%4.%5.%6.%7."/>
      <w:lvlJc w:val="left"/>
      <w:pPr>
        <w:ind w:left="3447" w:hanging="1080"/>
      </w:pPr>
    </w:lvl>
    <w:lvl w:ilvl="7">
      <w:start w:val="1"/>
      <w:numFmt w:val="decimal"/>
      <w:lvlText w:val="%1.%2.%3.%4.%5.%6.%7.%8."/>
      <w:lvlJc w:val="left"/>
      <w:pPr>
        <w:ind w:left="3951" w:hanging="1224"/>
      </w:pPr>
    </w:lvl>
    <w:lvl w:ilvl="8">
      <w:start w:val="1"/>
      <w:numFmt w:val="decimal"/>
      <w:lvlText w:val="%1.%2.%3.%4.%5.%6.%7.%8.%9."/>
      <w:lvlJc w:val="left"/>
      <w:pPr>
        <w:ind w:left="4527" w:hanging="1440"/>
      </w:pPr>
    </w:lvl>
  </w:abstractNum>
  <w:abstractNum w:abstractNumId="3" w15:restartNumberingAfterBreak="0">
    <w:nsid w:val="64BD7BE2"/>
    <w:multiLevelType w:val="hybridMultilevel"/>
    <w:tmpl w:val="E34E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547BB"/>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A5477F"/>
    <w:multiLevelType w:val="hybridMultilevel"/>
    <w:tmpl w:val="DBF039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359886978">
    <w:abstractNumId w:val="1"/>
  </w:num>
  <w:num w:numId="2" w16cid:durableId="1685354816">
    <w:abstractNumId w:val="3"/>
  </w:num>
  <w:num w:numId="3" w16cid:durableId="1193179785">
    <w:abstractNumId w:val="0"/>
  </w:num>
  <w:num w:numId="4" w16cid:durableId="1849325919">
    <w:abstractNumId w:val="5"/>
  </w:num>
  <w:num w:numId="5" w16cid:durableId="720516372">
    <w:abstractNumId w:val="4"/>
  </w:num>
  <w:num w:numId="6" w16cid:durableId="113133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A8"/>
    <w:rsid w:val="0005154F"/>
    <w:rsid w:val="00052C0F"/>
    <w:rsid w:val="00064456"/>
    <w:rsid w:val="0007594B"/>
    <w:rsid w:val="000C1C24"/>
    <w:rsid w:val="000C6713"/>
    <w:rsid w:val="00116668"/>
    <w:rsid w:val="00135280"/>
    <w:rsid w:val="00147446"/>
    <w:rsid w:val="00153AE1"/>
    <w:rsid w:val="00167E0D"/>
    <w:rsid w:val="002077A3"/>
    <w:rsid w:val="00234A1D"/>
    <w:rsid w:val="0035296B"/>
    <w:rsid w:val="003745AE"/>
    <w:rsid w:val="003F752E"/>
    <w:rsid w:val="00471AE3"/>
    <w:rsid w:val="004C1054"/>
    <w:rsid w:val="00527A87"/>
    <w:rsid w:val="00704520"/>
    <w:rsid w:val="008C27FC"/>
    <w:rsid w:val="008E0A35"/>
    <w:rsid w:val="00951D89"/>
    <w:rsid w:val="009A74C4"/>
    <w:rsid w:val="00A6148D"/>
    <w:rsid w:val="00B1780B"/>
    <w:rsid w:val="00C0542D"/>
    <w:rsid w:val="00C97DA8"/>
    <w:rsid w:val="00D20BBD"/>
    <w:rsid w:val="00D753A2"/>
    <w:rsid w:val="00DB22CF"/>
    <w:rsid w:val="00DF7F7E"/>
    <w:rsid w:val="00EC33D5"/>
    <w:rsid w:val="00F65082"/>
    <w:rsid w:val="00FA04E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F613"/>
  <w15:chartTrackingRefBased/>
  <w15:docId w15:val="{92E9F092-79EA-4F7C-B4BD-4595DBC4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A8"/>
    <w:rPr>
      <w:rFonts w:eastAsiaTheme="majorEastAsia" w:cstheme="majorBidi"/>
      <w:color w:val="272727" w:themeColor="text1" w:themeTint="D8"/>
    </w:rPr>
  </w:style>
  <w:style w:type="paragraph" w:styleId="Title">
    <w:name w:val="Title"/>
    <w:basedOn w:val="Normal"/>
    <w:next w:val="Normal"/>
    <w:link w:val="TitleChar"/>
    <w:uiPriority w:val="10"/>
    <w:qFormat/>
    <w:rsid w:val="00C9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A8"/>
    <w:pPr>
      <w:spacing w:before="160"/>
      <w:jc w:val="center"/>
    </w:pPr>
    <w:rPr>
      <w:i/>
      <w:iCs/>
      <w:color w:val="404040" w:themeColor="text1" w:themeTint="BF"/>
    </w:rPr>
  </w:style>
  <w:style w:type="character" w:customStyle="1" w:styleId="QuoteChar">
    <w:name w:val="Quote Char"/>
    <w:basedOn w:val="DefaultParagraphFont"/>
    <w:link w:val="Quote"/>
    <w:uiPriority w:val="29"/>
    <w:rsid w:val="00C97DA8"/>
    <w:rPr>
      <w:i/>
      <w:iCs/>
      <w:color w:val="404040" w:themeColor="text1" w:themeTint="BF"/>
    </w:rPr>
  </w:style>
  <w:style w:type="paragraph" w:styleId="ListParagraph">
    <w:name w:val="List Paragraph"/>
    <w:basedOn w:val="Normal"/>
    <w:uiPriority w:val="34"/>
    <w:qFormat/>
    <w:rsid w:val="00C97DA8"/>
    <w:pPr>
      <w:ind w:left="720"/>
      <w:contextualSpacing/>
    </w:pPr>
  </w:style>
  <w:style w:type="character" w:styleId="IntenseEmphasis">
    <w:name w:val="Intense Emphasis"/>
    <w:basedOn w:val="DefaultParagraphFont"/>
    <w:uiPriority w:val="21"/>
    <w:qFormat/>
    <w:rsid w:val="00C97DA8"/>
    <w:rPr>
      <w:i/>
      <w:iCs/>
      <w:color w:val="0F4761" w:themeColor="accent1" w:themeShade="BF"/>
    </w:rPr>
  </w:style>
  <w:style w:type="paragraph" w:styleId="IntenseQuote">
    <w:name w:val="Intense Quote"/>
    <w:basedOn w:val="Normal"/>
    <w:next w:val="Normal"/>
    <w:link w:val="IntenseQuoteChar"/>
    <w:uiPriority w:val="30"/>
    <w:qFormat/>
    <w:rsid w:val="00C9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DA8"/>
    <w:rPr>
      <w:i/>
      <w:iCs/>
      <w:color w:val="0F4761" w:themeColor="accent1" w:themeShade="BF"/>
    </w:rPr>
  </w:style>
  <w:style w:type="character" w:styleId="IntenseReference">
    <w:name w:val="Intense Reference"/>
    <w:basedOn w:val="DefaultParagraphFont"/>
    <w:uiPriority w:val="32"/>
    <w:qFormat/>
    <w:rsid w:val="00C97DA8"/>
    <w:rPr>
      <w:b/>
      <w:bCs/>
      <w:smallCaps/>
      <w:color w:val="0F4761" w:themeColor="accent1" w:themeShade="BF"/>
      <w:spacing w:val="5"/>
    </w:rPr>
  </w:style>
  <w:style w:type="paragraph" w:styleId="Header">
    <w:name w:val="header"/>
    <w:basedOn w:val="Normal"/>
    <w:link w:val="HeaderChar"/>
    <w:uiPriority w:val="99"/>
    <w:unhideWhenUsed/>
    <w:rsid w:val="00C97DA8"/>
    <w:pPr>
      <w:tabs>
        <w:tab w:val="center" w:pos="4419"/>
        <w:tab w:val="right" w:pos="8838"/>
      </w:tabs>
      <w:spacing w:after="0" w:line="240" w:lineRule="auto"/>
    </w:pPr>
  </w:style>
  <w:style w:type="character" w:customStyle="1" w:styleId="HeaderChar">
    <w:name w:val="Header Char"/>
    <w:basedOn w:val="DefaultParagraphFont"/>
    <w:link w:val="Header"/>
    <w:uiPriority w:val="99"/>
    <w:rsid w:val="00C97DA8"/>
  </w:style>
  <w:style w:type="paragraph" w:styleId="Footer">
    <w:name w:val="footer"/>
    <w:basedOn w:val="Normal"/>
    <w:link w:val="FooterChar"/>
    <w:uiPriority w:val="99"/>
    <w:unhideWhenUsed/>
    <w:rsid w:val="00C97DA8"/>
    <w:pPr>
      <w:tabs>
        <w:tab w:val="center" w:pos="4419"/>
        <w:tab w:val="right" w:pos="8838"/>
      </w:tabs>
      <w:spacing w:after="0" w:line="240" w:lineRule="auto"/>
    </w:pPr>
  </w:style>
  <w:style w:type="character" w:customStyle="1" w:styleId="FooterChar">
    <w:name w:val="Footer Char"/>
    <w:basedOn w:val="DefaultParagraphFont"/>
    <w:link w:val="Footer"/>
    <w:uiPriority w:val="99"/>
    <w:rsid w:val="00C97DA8"/>
  </w:style>
  <w:style w:type="table" w:styleId="TableGrid">
    <w:name w:val="Table Grid"/>
    <w:basedOn w:val="TableNormal"/>
    <w:uiPriority w:val="39"/>
    <w:rsid w:val="00C9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426</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Mauricio Ulate</dc:creator>
  <cp:keywords/>
  <dc:description/>
  <cp:lastModifiedBy>Adolfo Mauricio Ulate</cp:lastModifiedBy>
  <cp:revision>6</cp:revision>
  <dcterms:created xsi:type="dcterms:W3CDTF">2025-11-07T21:28:00Z</dcterms:created>
  <dcterms:modified xsi:type="dcterms:W3CDTF">2025-11-07T21:40:00Z</dcterms:modified>
</cp:coreProperties>
</file>